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ff"/>
          <w:sz w:val="22"/>
          <w:szCs w:val="22"/>
        </w:rPr>
      </w:pPr>
      <w:bookmarkStart w:colFirst="0" w:colLast="0" w:name="_71k1aja48ybd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00ff"/>
          <w:sz w:val="24"/>
          <w:szCs w:val="24"/>
          <w:rtl w:val="0"/>
        </w:rPr>
        <w:t xml:space="preserve">АНКЕТА ДЛЯ ЛАУРЕАТОВ НОМИНАЦИЙ  “ЭКО-БРЕНД КОСМЕТИКИ ПО УХОДУ ЗА ЛИЦОМ”, “ЭКО-БРЕНД КОСМЕТИКИ ПО УХОДУ ЗА ТЕЛОМ”, “ЭКО-БРЕНД КОСМЕТИКИ ПО УХОДУ ЗА ВОЛОСАМИ” BELARUS BEAUTY 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Rule="auto"/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Номинация:</w:t>
      </w:r>
    </w:p>
    <w:p w:rsidR="00000000" w:rsidDel="00000000" w:rsidP="00000000" w:rsidRDefault="00000000" w:rsidRPr="00000000" w14:paraId="00000005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Название бренда:</w:t>
      </w:r>
    </w:p>
    <w:p w:rsidR="00000000" w:rsidDel="00000000" w:rsidP="00000000" w:rsidRDefault="00000000" w:rsidRPr="00000000" w14:paraId="00000006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Юридическое название компании (представитель или производитель):</w:t>
      </w:r>
    </w:p>
    <w:p w:rsidR="00000000" w:rsidDel="00000000" w:rsidP="00000000" w:rsidRDefault="00000000" w:rsidRPr="00000000" w14:paraId="00000007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Год основания бренда:</w:t>
      </w:r>
    </w:p>
    <w:p w:rsidR="00000000" w:rsidDel="00000000" w:rsidP="00000000" w:rsidRDefault="00000000" w:rsidRPr="00000000" w14:paraId="00000008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Страна производства:</w:t>
      </w:r>
    </w:p>
    <w:p w:rsidR="00000000" w:rsidDel="00000000" w:rsidP="00000000" w:rsidRDefault="00000000" w:rsidRPr="00000000" w14:paraId="00000009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Сайт:</w:t>
      </w:r>
    </w:p>
    <w:p w:rsidR="00000000" w:rsidDel="00000000" w:rsidP="00000000" w:rsidRDefault="00000000" w:rsidRPr="00000000" w14:paraId="0000000A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Социальные сети: </w:t>
      </w:r>
    </w:p>
    <w:p w:rsidR="00000000" w:rsidDel="00000000" w:rsidP="00000000" w:rsidRDefault="00000000" w:rsidRPr="00000000" w14:paraId="0000000B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Rule="auto"/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tsaianiijy5n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1. УНИКАЛЬНОСТЬ БРЕНДА</w:t>
      </w:r>
    </w:p>
    <w:p w:rsidR="00000000" w:rsidDel="00000000" w:rsidP="00000000" w:rsidRDefault="00000000" w:rsidRPr="00000000" w14:paraId="0000000E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1.1. Какова основная миссия бренда?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Пример: Создание безопасной, натуральной и эффективной косметики с заботой об окружающей среде.</w:t>
      </w:r>
    </w:p>
    <w:p w:rsidR="00000000" w:rsidDel="00000000" w:rsidP="00000000" w:rsidRDefault="00000000" w:rsidRPr="00000000" w14:paraId="0000000F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1.2. Какие ключевые ценности транслирует ваш бренд?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Пример: Экологичность, чистый состав, минимальный углеродный след, поддержка локальных производителей.</w:t>
      </w:r>
    </w:p>
    <w:p w:rsidR="00000000" w:rsidDel="00000000" w:rsidP="00000000" w:rsidRDefault="00000000" w:rsidRPr="00000000" w14:paraId="00000010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1.3. Какие уникальные экологические решения применяются в производстве?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Пример: Минимальное водопотребление, переработанная упаковка, отказ от пластика.</w:t>
      </w:r>
    </w:p>
    <w:p w:rsidR="00000000" w:rsidDel="00000000" w:rsidP="00000000" w:rsidRDefault="00000000" w:rsidRPr="00000000" w14:paraId="00000011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1.4. Дополнительная информация на усмотрение Лауреата.</w:t>
      </w:r>
    </w:p>
    <w:p w:rsidR="00000000" w:rsidDel="00000000" w:rsidP="00000000" w:rsidRDefault="00000000" w:rsidRPr="00000000" w14:paraId="00000012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ofn3k0grh47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gbbwpz9wr7a8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2. СОСТАВ И БЕЗОПАСНОСТЬ ПРОДУКЦИИ</w:t>
      </w:r>
    </w:p>
    <w:p w:rsidR="00000000" w:rsidDel="00000000" w:rsidP="00000000" w:rsidRDefault="00000000" w:rsidRPr="00000000" w14:paraId="00000015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2.1. Какие ингредиенты используются в косметике?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Пример: Натуральные масла, экстракты растений, ферментированные компоненты.</w:t>
      </w:r>
    </w:p>
    <w:p w:rsidR="00000000" w:rsidDel="00000000" w:rsidP="00000000" w:rsidRDefault="00000000" w:rsidRPr="00000000" w14:paraId="00000016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2.2. Имеются ли подтвержденные исследования безопасности и эффективности продукции?</w:t>
        <w:br w:type="textWrapping"/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Пример: Клинические испытания, дерматологическое тестирование.</w:t>
      </w:r>
    </w:p>
    <w:p w:rsidR="00000000" w:rsidDel="00000000" w:rsidP="00000000" w:rsidRDefault="00000000" w:rsidRPr="00000000" w14:paraId="00000017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2.3. Какие сертификаты качества и безопасности имеет продукция? Приложите сканы.</w:t>
        <w:br w:type="textWrapping"/>
        <w:t xml:space="preserve">2.4. Дополнительная информация на усмотрение Лауреата.</w:t>
      </w:r>
    </w:p>
    <w:p w:rsidR="00000000" w:rsidDel="00000000" w:rsidP="00000000" w:rsidRDefault="00000000" w:rsidRPr="00000000" w14:paraId="00000018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i32ey8xo1t9y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b44n5oo0abm0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3. ПРОИЗВОДСТВЕННЫЕ ТЕХНОЛОГИИ И УПАКОВКА</w:t>
      </w:r>
    </w:p>
    <w:p w:rsidR="00000000" w:rsidDel="00000000" w:rsidP="00000000" w:rsidRDefault="00000000" w:rsidRPr="00000000" w14:paraId="0000001B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3.1. Где производится косметика (собственное производство, контрактные фабрики)?</w:t>
      </w:r>
    </w:p>
    <w:p w:rsidR="00000000" w:rsidDel="00000000" w:rsidP="00000000" w:rsidRDefault="00000000" w:rsidRPr="00000000" w14:paraId="0000001C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3.2. Какие экологичные технологии используются при производстве?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Пример: Холодный отжим масел, углеродно-нейтральное производство, ферментация активных ингредиентов.</w:t>
      </w:r>
    </w:p>
    <w:p w:rsidR="00000000" w:rsidDel="00000000" w:rsidP="00000000" w:rsidRDefault="00000000" w:rsidRPr="00000000" w14:paraId="0000001D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3.3. Насколько экологична упаковка продукции: используется переработанный пластик, стеклянная упаковка, биодеградируемые материалы, возможность повторного наполнения (refill) и др.</w:t>
      </w:r>
    </w:p>
    <w:p w:rsidR="00000000" w:rsidDel="00000000" w:rsidP="00000000" w:rsidRDefault="00000000" w:rsidRPr="00000000" w14:paraId="0000001E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3.4. Какие меры принимаются для снижения углеродного следа?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Пример: Локальное производство, уменьшение веса упаковки, транспортировка без пластика.</w:t>
      </w:r>
    </w:p>
    <w:p w:rsidR="00000000" w:rsidDel="00000000" w:rsidP="00000000" w:rsidRDefault="00000000" w:rsidRPr="00000000" w14:paraId="0000001F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3.5. Дополнительная информация на усмотрение Лауреата.</w:t>
      </w:r>
    </w:p>
    <w:p w:rsidR="00000000" w:rsidDel="00000000" w:rsidP="00000000" w:rsidRDefault="00000000" w:rsidRPr="00000000" w14:paraId="00000020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hbslxvfnktyu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heojbyv4dyha" w:id="7"/>
      <w:bookmarkEnd w:id="7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4. РЕПУТАЦИЯ БРЕНДА</w:t>
      </w:r>
    </w:p>
    <w:p w:rsidR="00000000" w:rsidDel="00000000" w:rsidP="00000000" w:rsidRDefault="00000000" w:rsidRPr="00000000" w14:paraId="00000024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4.1. Как бренд взаимодействует с клиентами: социальные сети и блоги, клиентская поддержка и консультации, интерактивный контент, и др.</w:t>
      </w:r>
    </w:p>
    <w:p w:rsidR="00000000" w:rsidDel="00000000" w:rsidP="00000000" w:rsidRDefault="00000000" w:rsidRPr="00000000" w14:paraId="00000025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4.2. Приложите отзывы покупателей, исследования удовлетворенности клиентов.</w:t>
      </w:r>
    </w:p>
    <w:p w:rsidR="00000000" w:rsidDel="00000000" w:rsidP="00000000" w:rsidRDefault="00000000" w:rsidRPr="00000000" w14:paraId="00000026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4.3. Участвовал ли бренд в профессиональных премиях и выставках? Если да, укажите достижения.</w:t>
      </w:r>
    </w:p>
    <w:p w:rsidR="00000000" w:rsidDel="00000000" w:rsidP="00000000" w:rsidRDefault="00000000" w:rsidRPr="00000000" w14:paraId="00000027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4.4. Дополнительная информация на усмотрение Лауреата.</w:t>
      </w:r>
    </w:p>
    <w:p w:rsidR="00000000" w:rsidDel="00000000" w:rsidP="00000000" w:rsidRDefault="00000000" w:rsidRPr="00000000" w14:paraId="00000028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h2h1tso25rq3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ogpgpl4ie3bd" w:id="9"/>
      <w:bookmarkEnd w:id="9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5. ДОСТУПНОСТЬ ПРОДУКЦИИ</w:t>
      </w:r>
    </w:p>
    <w:p w:rsidR="00000000" w:rsidDel="00000000" w:rsidP="00000000" w:rsidRDefault="00000000" w:rsidRPr="00000000" w14:paraId="0000002C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5.1. Перечислите основные каналы дистрибуции: оффлайн, онлайн, маркетплейсы, фирменная торговая сеть т др.</w:t>
      </w:r>
    </w:p>
    <w:p w:rsidR="00000000" w:rsidDel="00000000" w:rsidP="00000000" w:rsidRDefault="00000000" w:rsidRPr="00000000" w14:paraId="0000002D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5.2. Представленность бренда в регионах.</w:t>
        <w:br w:type="textWrapping"/>
        <w:t xml:space="preserve">5.3. Укажите среднюю цену на ваши продукты в ключевых категориях.</w:t>
        <w:br w:type="textWrapping"/>
        <w:t xml:space="preserve">5.4. Представлен ли бренд на международных рынках? Если да, укажите страны.</w:t>
      </w:r>
    </w:p>
    <w:p w:rsidR="00000000" w:rsidDel="00000000" w:rsidP="00000000" w:rsidRDefault="00000000" w:rsidRPr="00000000" w14:paraId="0000002E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5.5. Дополнительная информация на усмотрение Лауреата.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imuv4kihotrf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285" w:right="-1110.1181102362189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mingytz2xxbv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wx2lgu74ah8k" w:id="12"/>
      <w:bookmarkEnd w:id="12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6. МЕДИЙНАЯ АКТИВНОСТЬ И МАРКЕТИНГ</w:t>
      </w:r>
    </w:p>
    <w:p w:rsidR="00000000" w:rsidDel="00000000" w:rsidP="00000000" w:rsidRDefault="00000000" w:rsidRPr="00000000" w14:paraId="00000033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6.1. Какие каналы коммуникации используются для продвижения бренда, в том числе коллаборации с эко-блогерами, образовательные мастер-классы, эко-инициативы и др.</w:t>
      </w:r>
    </w:p>
    <w:p w:rsidR="00000000" w:rsidDel="00000000" w:rsidP="00000000" w:rsidRDefault="00000000" w:rsidRPr="00000000" w14:paraId="00000034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6.2. Скриншоты 3-5 публикаций о вашем бренде в СМИ или на иных коммуникационных ресурсах (если есть).</w:t>
      </w:r>
    </w:p>
    <w:p w:rsidR="00000000" w:rsidDel="00000000" w:rsidP="00000000" w:rsidRDefault="00000000" w:rsidRPr="00000000" w14:paraId="00000035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6.3. Как бренд продвигает экологичное потребление среди клиентов?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Пример: Программы лояльности за сдачу упаковки, образовательные статьи, партнерство с экологическими фондами.</w:t>
      </w:r>
    </w:p>
    <w:p w:rsidR="00000000" w:rsidDel="00000000" w:rsidP="00000000" w:rsidRDefault="00000000" w:rsidRPr="00000000" w14:paraId="00000036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6.4. Дополнительная информация на усмотрение Лауреата.</w:t>
      </w:r>
    </w:p>
    <w:p w:rsidR="00000000" w:rsidDel="00000000" w:rsidP="00000000" w:rsidRDefault="00000000" w:rsidRPr="00000000" w14:paraId="00000037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hc4d6rrhrcgi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6xjz6478jzk2" w:id="14"/>
      <w:bookmarkEnd w:id="14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7. СОЦИАЛЬНАЯ И ЭКОЛОГИЧЕСКАЯ ОТВЕТСТВЕННОСТЬ</w:t>
      </w:r>
    </w:p>
    <w:p w:rsidR="00000000" w:rsidDel="00000000" w:rsidP="00000000" w:rsidRDefault="00000000" w:rsidRPr="00000000" w14:paraId="0000003B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7.1. Есть ли у бренда социальные проекты или благотворительные инициативы?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Пример: Часть прибыли направляется на восстановление лесов, помощь приютам для животных.</w:t>
      </w:r>
    </w:p>
    <w:p w:rsidR="00000000" w:rsidDel="00000000" w:rsidP="00000000" w:rsidRDefault="00000000" w:rsidRPr="00000000" w14:paraId="0000003C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7.2. Какие усилия предпринимаются для доступности экологичной продукции?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Пример: Развитие массового эко-сегмента, разумное ценообразование.</w:t>
      </w:r>
    </w:p>
    <w:p w:rsidR="00000000" w:rsidDel="00000000" w:rsidP="00000000" w:rsidRDefault="00000000" w:rsidRPr="00000000" w14:paraId="0000003D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7.3. Дополнительная информация на усмотрение Лауреата.</w:t>
      </w:r>
    </w:p>
    <w:p w:rsidR="00000000" w:rsidDel="00000000" w:rsidP="00000000" w:rsidRDefault="00000000" w:rsidRPr="00000000" w14:paraId="0000003E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14oiludydq2b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sakznlyuoq1b" w:id="16"/>
      <w:bookmarkEnd w:id="16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ДОПОЛНИТЕЛЬНЫЕ МАТЕРИАЛЫ</w:t>
      </w:r>
    </w:p>
    <w:p w:rsidR="00000000" w:rsidDel="00000000" w:rsidP="00000000" w:rsidRDefault="00000000" w:rsidRPr="00000000" w14:paraId="00000042">
      <w:pPr>
        <w:ind w:left="-283.4645669291337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 Приложите фото или видео продукции, упаковки и производственного процесса.</w:t>
      </w:r>
    </w:p>
    <w:p w:rsidR="00000000" w:rsidDel="00000000" w:rsidP="00000000" w:rsidRDefault="00000000" w:rsidRPr="00000000" w14:paraId="00000043">
      <w:pPr>
        <w:ind w:left="-283.4645669291337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 Предоставьте описания состава и инструкции по использованию ключевых продуктов.</w:t>
      </w:r>
    </w:p>
    <w:p w:rsidR="00000000" w:rsidDel="00000000" w:rsidP="00000000" w:rsidRDefault="00000000" w:rsidRPr="00000000" w14:paraId="00000044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 Документы, подтверждающие уникальные достижения, сертификаты или патенты (при наличии).</w:t>
      </w:r>
    </w:p>
    <w:p w:rsidR="00000000" w:rsidDel="00000000" w:rsidP="00000000" w:rsidRDefault="00000000" w:rsidRPr="00000000" w14:paraId="00000045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fm60mgrl6tut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g1mhgi6zn6du" w:id="18"/>
      <w:bookmarkEnd w:id="18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Дата заполнения анкеты:</w:t>
      </w:r>
    </w:p>
    <w:p w:rsidR="00000000" w:rsidDel="00000000" w:rsidP="00000000" w:rsidRDefault="00000000" w:rsidRPr="00000000" w14:paraId="00000049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9z1gez620uj7" w:id="19"/>
      <w:bookmarkEnd w:id="19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ФИО и должность лица, заполнившего анкету:</w:t>
      </w:r>
    </w:p>
    <w:p w:rsidR="00000000" w:rsidDel="00000000" w:rsidP="00000000" w:rsidRDefault="00000000" w:rsidRPr="00000000" w14:paraId="0000004A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59s5jouii3h6" w:id="20"/>
      <w:bookmarkEnd w:id="20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Подпись.</w:t>
      </w:r>
    </w:p>
    <w:p w:rsidR="00000000" w:rsidDel="00000000" w:rsidP="00000000" w:rsidRDefault="00000000" w:rsidRPr="00000000" w14:paraId="0000004B">
      <w:pPr>
        <w:pStyle w:val="Heading4"/>
        <w:keepNext w:val="0"/>
        <w:keepLines w:val="0"/>
        <w:spacing w:after="0" w:before="0" w:lineRule="auto"/>
        <w:ind w:left="-285" w:right="-1110.1181102362189" w:firstLine="0"/>
        <w:rPr/>
      </w:pPr>
      <w:bookmarkStart w:colFirst="0" w:colLast="0" w:name="_l2niqka7d7nq" w:id="21"/>
      <w:bookmarkEnd w:id="21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Печать.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Extra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ExtraLight-regular.ttf"/><Relationship Id="rId6" Type="http://schemas.openxmlformats.org/officeDocument/2006/relationships/font" Target="fonts/MontserratExtraLight-bold.ttf"/><Relationship Id="rId7" Type="http://schemas.openxmlformats.org/officeDocument/2006/relationships/font" Target="fonts/MontserratExtraLight-italic.ttf"/><Relationship Id="rId8" Type="http://schemas.openxmlformats.org/officeDocument/2006/relationships/font" Target="fonts/MontserratExtra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