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Rule="auto"/>
        <w:ind w:left="-285" w:right="-1110.1181102362189" w:firstLine="0"/>
        <w:rPr>
          <w:rFonts w:ascii="Montserrat" w:cs="Montserrat" w:eastAsia="Montserrat" w:hAnsi="Montserrat"/>
          <w:b w:val="1"/>
          <w:color w:val="0000ff"/>
          <w:sz w:val="24"/>
          <w:szCs w:val="24"/>
        </w:rPr>
      </w:pPr>
      <w:bookmarkStart w:colFirst="0" w:colLast="0" w:name="_iuloyrj3qp6u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color w:val="0000ff"/>
          <w:sz w:val="24"/>
          <w:szCs w:val="24"/>
          <w:rtl w:val="0"/>
        </w:rPr>
        <w:t xml:space="preserve">АНКЕТА ДЛЯ ЛАУРЕАТОВ КАТЕГОРИИ “МОДА И СТИЛЬ” ПРЕМИИ BELARUS BEAUTY AWARDS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</w:rPr>
      </w:pPr>
      <w:bookmarkStart w:colFirst="0" w:colLast="0" w:name="_8sm8gy4ndcpu" w:id="1"/>
      <w:bookmarkEnd w:id="1"/>
      <w:r w:rsidDel="00000000" w:rsidR="00000000" w:rsidRPr="00000000">
        <w:rPr>
          <w:rFonts w:ascii="Montserrat Light" w:cs="Montserrat Light" w:eastAsia="Montserrat Light" w:hAnsi="Montserrat Light"/>
          <w:i w:val="1"/>
          <w:sz w:val="22"/>
          <w:szCs w:val="22"/>
          <w:rtl w:val="0"/>
        </w:rPr>
        <w:t xml:space="preserve">*Данная анкета содержит вопросы, относящиеся ко всем номинациям категории. Если какой-то вопрос не актуален для выбранной вами номинации, не отвечайте на него.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Номинация: </w:t>
      </w:r>
    </w:p>
    <w:p w:rsidR="00000000" w:rsidDel="00000000" w:rsidP="00000000" w:rsidRDefault="00000000" w:rsidRPr="00000000" w14:paraId="00000005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Название бренда:</w:t>
      </w:r>
    </w:p>
    <w:p w:rsidR="00000000" w:rsidDel="00000000" w:rsidP="00000000" w:rsidRDefault="00000000" w:rsidRPr="00000000" w14:paraId="00000006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Юридическое название компании:</w:t>
      </w:r>
    </w:p>
    <w:p w:rsidR="00000000" w:rsidDel="00000000" w:rsidP="00000000" w:rsidRDefault="00000000" w:rsidRPr="00000000" w14:paraId="00000007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Год основания бренда:</w:t>
      </w:r>
    </w:p>
    <w:p w:rsidR="00000000" w:rsidDel="00000000" w:rsidP="00000000" w:rsidRDefault="00000000" w:rsidRPr="00000000" w14:paraId="00000008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Страна производства:</w:t>
      </w:r>
    </w:p>
    <w:p w:rsidR="00000000" w:rsidDel="00000000" w:rsidP="00000000" w:rsidRDefault="00000000" w:rsidRPr="00000000" w14:paraId="00000009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Сайт:</w:t>
      </w:r>
    </w:p>
    <w:p w:rsidR="00000000" w:rsidDel="00000000" w:rsidP="00000000" w:rsidRDefault="00000000" w:rsidRPr="00000000" w14:paraId="0000000A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Социальные сети:</w:t>
      </w:r>
    </w:p>
    <w:p w:rsidR="00000000" w:rsidDel="00000000" w:rsidP="00000000" w:rsidRDefault="00000000" w:rsidRPr="00000000" w14:paraId="0000000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cletwt799tra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rrlcms2fake" w:id="3"/>
      <w:bookmarkEnd w:id="3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1. КОНЦЕПЦИЯ И УНИКАЛЬНОСТЬ БРЕНДА</w:t>
      </w:r>
    </w:p>
    <w:p w:rsidR="00000000" w:rsidDel="00000000" w:rsidP="00000000" w:rsidRDefault="00000000" w:rsidRPr="00000000" w14:paraId="0000000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1.1. Философия и миссия бренда – какие ценности и идеи закладываются в продукцию.</w:t>
      </w:r>
    </w:p>
    <w:p w:rsidR="00000000" w:rsidDel="00000000" w:rsidP="00000000" w:rsidRDefault="00000000" w:rsidRPr="00000000" w14:paraId="0000000F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1.2. Отличие от конкурентов – что делает бренд уникальным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(нестандартный дизайн, редкие материалы, локальное производство и др.).</w:t>
      </w:r>
    </w:p>
    <w:p w:rsidR="00000000" w:rsidDel="00000000" w:rsidP="00000000" w:rsidRDefault="00000000" w:rsidRPr="00000000" w14:paraId="0000001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1.3. Дополнительная информация на усмотрение Лауреата.</w:t>
      </w:r>
    </w:p>
    <w:p w:rsidR="00000000" w:rsidDel="00000000" w:rsidP="00000000" w:rsidRDefault="00000000" w:rsidRPr="00000000" w14:paraId="0000001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dd3xsm1fnwz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kxmabft9utja" w:id="5"/>
      <w:bookmarkEnd w:id="5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2. АССОРТИМЕНТ И ДИЗАЙН</w:t>
      </w:r>
    </w:p>
    <w:p w:rsidR="00000000" w:rsidDel="00000000" w:rsidP="00000000" w:rsidRDefault="00000000" w:rsidRPr="00000000" w14:paraId="00000015">
      <w:pPr>
        <w:ind w:left="-283.46456692913375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2.1. Эксклюзивность –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лимитированные коллекции, индивидуальные заказы, персонализированные изделия и др.</w:t>
      </w:r>
    </w:p>
    <w:p w:rsidR="00000000" w:rsidDel="00000000" w:rsidP="00000000" w:rsidRDefault="00000000" w:rsidRPr="00000000" w14:paraId="00000016">
      <w:pPr>
        <w:ind w:left="-283.46456692913375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2.2. Ширина ассортимента –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количество коллекций, разнообразие моделей, наличие сезонных и базовых линий и т.д.</w:t>
        <w:br w:type="textWrapping"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2.3. Универсальность – подходит ли продукция для разных случаев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(например, одежда day-to-night, трансформируемые сумки, регулируемые украшения).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2.4. Наличие коллекций для разных типов потребителей –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линии для разных возрастных групп, размеров, образов жизни и .др.</w:t>
        <w:br w:type="textWrapping"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2.5. Гибкость модных решений –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насколько продукция адаптирована к текущим модным трендам, можно ли ее сочетать с другими брендами и т.д.</w:t>
      </w:r>
    </w:p>
    <w:p w:rsidR="00000000" w:rsidDel="00000000" w:rsidP="00000000" w:rsidRDefault="00000000" w:rsidRPr="00000000" w14:paraId="0000001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2.6. Дополнительная информация на усмотрение Лауреата.</w:t>
      </w:r>
    </w:p>
    <w:p w:rsidR="00000000" w:rsidDel="00000000" w:rsidP="00000000" w:rsidRDefault="00000000" w:rsidRPr="00000000" w14:paraId="0000001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q35o85xfs24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v9tt89nyeo57" w:id="7"/>
      <w:bookmarkEnd w:id="7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3. ТЕХНОЛОГИЧНОСТЬ И ИННОВАЦИИ</w:t>
      </w:r>
    </w:p>
    <w:p w:rsidR="00000000" w:rsidDel="00000000" w:rsidP="00000000" w:rsidRDefault="00000000" w:rsidRPr="00000000" w14:paraId="0000001C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3.1. Использование новых технологий –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например, лазерная гравировка в ювелирных изделиях, 3D-печать в обуви, умные ткани с влагоотталкивающими свойствами и др.</w:t>
      </w:r>
    </w:p>
    <w:p w:rsidR="00000000" w:rsidDel="00000000" w:rsidP="00000000" w:rsidRDefault="00000000" w:rsidRPr="00000000" w14:paraId="0000001D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3.2. Применение инновационных материалов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– переработанные ткани, органические красители, легкие и дышащие ткани.</w:t>
      </w:r>
    </w:p>
    <w:p w:rsidR="00000000" w:rsidDel="00000000" w:rsidP="00000000" w:rsidRDefault="00000000" w:rsidRPr="00000000" w14:paraId="0000001E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3.3. Интерактивность –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использование QR-кодов на продукции, приложения для подбора аксессуаров или одежды, технология «умных» часов.</w:t>
      </w:r>
    </w:p>
    <w:p w:rsidR="00000000" w:rsidDel="00000000" w:rsidP="00000000" w:rsidRDefault="00000000" w:rsidRPr="00000000" w14:paraId="0000001F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3.4. Устойчивость продукции к внешним условиям –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водонепроницаемость, защита от ультрафиолета, долговечность материалов.</w:t>
      </w:r>
    </w:p>
    <w:p w:rsidR="00000000" w:rsidDel="00000000" w:rsidP="00000000" w:rsidRDefault="00000000" w:rsidRPr="00000000" w14:paraId="00000020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3.5. Комфорт и адаптивность –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регулируемые размеры, технологии антибактериальной защиты, гибкие подошвы и удобные застежки.</w:t>
      </w:r>
    </w:p>
    <w:p w:rsidR="00000000" w:rsidDel="00000000" w:rsidP="00000000" w:rsidRDefault="00000000" w:rsidRPr="00000000" w14:paraId="0000002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3.6. Дополнительная информация на усмотрение Лауреата.</w:t>
      </w:r>
    </w:p>
    <w:p w:rsidR="00000000" w:rsidDel="00000000" w:rsidP="00000000" w:rsidRDefault="00000000" w:rsidRPr="00000000" w14:paraId="0000002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33y7ernnz9pg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imzm8mu8allk" w:id="9"/>
      <w:bookmarkEnd w:id="9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4. КАЧЕСТВО И БЕЗОПАСНОСТЬ</w:t>
      </w:r>
    </w:p>
    <w:p w:rsidR="00000000" w:rsidDel="00000000" w:rsidP="00000000" w:rsidRDefault="00000000" w:rsidRPr="00000000" w14:paraId="00000026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4.1. Качество материалов – используются ли натуральные и безопасные компоненты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(гипоаллергенные металлы в украшениях, сертифицированные ткани в одежде).</w:t>
      </w:r>
    </w:p>
    <w:p w:rsidR="00000000" w:rsidDel="00000000" w:rsidP="00000000" w:rsidRDefault="00000000" w:rsidRPr="00000000" w14:paraId="0000002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4.2. Производственные стандарты, соответствие международным нормам.</w:t>
      </w:r>
    </w:p>
    <w:p w:rsidR="00000000" w:rsidDel="00000000" w:rsidP="00000000" w:rsidRDefault="00000000" w:rsidRPr="00000000" w14:paraId="0000002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4.3. Долговечность продукции, устойчивость материалов к износу, гарантия на изделия.</w:t>
      </w:r>
    </w:p>
    <w:p w:rsidR="00000000" w:rsidDel="00000000" w:rsidP="00000000" w:rsidRDefault="00000000" w:rsidRPr="00000000" w14:paraId="00000029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4.4. Комфорт при ношении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(например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мягкость текстиля, удобные швы, соответствие анатомическим особенностям и др.)</w:t>
      </w:r>
    </w:p>
    <w:p w:rsidR="00000000" w:rsidDel="00000000" w:rsidP="00000000" w:rsidRDefault="00000000" w:rsidRPr="00000000" w14:paraId="0000002A">
      <w:pPr>
        <w:ind w:left="-285" w:right="-1110.1181102362189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4.5. Безопасность для здоровья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(отсутствие вредных примесей, токсичных красителей, аллергенных материалов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и др.)</w:t>
      </w:r>
    </w:p>
    <w:p w:rsidR="00000000" w:rsidDel="00000000" w:rsidP="00000000" w:rsidRDefault="00000000" w:rsidRPr="00000000" w14:paraId="0000002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4.6. Дополнительная информация на усмотрение Лауреата.</w:t>
      </w:r>
    </w:p>
    <w:p w:rsidR="00000000" w:rsidDel="00000000" w:rsidP="00000000" w:rsidRDefault="00000000" w:rsidRPr="00000000" w14:paraId="0000002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sz w:val="22"/>
          <w:szCs w:val="22"/>
        </w:rPr>
      </w:pPr>
      <w:bookmarkStart w:colFirst="0" w:colLast="0" w:name="_5xvapa56bdh" w:id="10"/>
      <w:bookmarkEnd w:id="10"/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5. РЕПУТАЦИЯ БРЕНДА</w:t>
      </w:r>
    </w:p>
    <w:p w:rsidR="00000000" w:rsidDel="00000000" w:rsidP="00000000" w:rsidRDefault="00000000" w:rsidRPr="00000000" w14:paraId="0000002F">
      <w:pPr>
        <w:ind w:left="-283.46456692913375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5.1. Известность на локальном и международном уровне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(где представлен бренд, насколько он популярен в своей нише и т.д.)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5.2. Отзывы клиентов, общий рейтинг на маркетплейсах, сайтах, в соцсетях.</w:t>
        <w:br w:type="textWrapping"/>
        <w:t xml:space="preserve">5.3. Рекомендации экспертов и знаменитостей..</w:t>
        <w:br w:type="textWrapping"/>
        <w:t xml:space="preserve">5.4. Участие в профессиональных конкурсах, выставках и премиях.</w:t>
        <w:br w:type="textWrapping"/>
        <w:t xml:space="preserve">5.5. История бренда, стабильность на рынке, количество лет в индустрии, динамика роста.</w:t>
      </w:r>
    </w:p>
    <w:p w:rsidR="00000000" w:rsidDel="00000000" w:rsidP="00000000" w:rsidRDefault="00000000" w:rsidRPr="00000000" w14:paraId="00000030">
      <w:pPr>
        <w:ind w:left="-283.46456692913375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5.6. Дополнительная информация на усмотрение лауреата.</w:t>
      </w:r>
    </w:p>
    <w:p w:rsidR="00000000" w:rsidDel="00000000" w:rsidP="00000000" w:rsidRDefault="00000000" w:rsidRPr="00000000" w14:paraId="00000031">
      <w:pPr>
        <w:ind w:left="-283.46456692913375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v3ihh5wqeu1f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sz w:val="22"/>
          <w:szCs w:val="22"/>
        </w:rPr>
      </w:pPr>
      <w:bookmarkStart w:colFirst="0" w:colLast="0" w:name="_8qgcc88trpb2" w:id="12"/>
      <w:bookmarkEnd w:id="12"/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6. ДОСТУПНОСТЬ ПРОДУКЦИИ</w:t>
      </w:r>
    </w:p>
    <w:p w:rsidR="00000000" w:rsidDel="00000000" w:rsidP="00000000" w:rsidRDefault="00000000" w:rsidRPr="00000000" w14:paraId="00000034">
      <w:pPr>
        <w:pStyle w:val="Heading4"/>
        <w:keepNext w:val="0"/>
        <w:keepLines w:val="0"/>
        <w:spacing w:after="0" w:before="0" w:lineRule="auto"/>
        <w:ind w:left="-285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tl45po9fv8bx" w:id="13"/>
      <w:bookmarkEnd w:id="13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6.1. Ценовой сегмент (является ли продукция доступной для широкой аудитории или ориентирована на узкую элитную нишу).</w:t>
        <w:br w:type="textWrapping"/>
        <w:t xml:space="preserve">6.2. Каналы продаж.</w:t>
        <w:br w:type="textWrapping"/>
        <w:t xml:space="preserve">6.3. Логистика и удобство доставки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color w:val="000000"/>
          <w:sz w:val="22"/>
          <w:szCs w:val="22"/>
          <w:rtl w:val="0"/>
        </w:rPr>
        <w:t xml:space="preserve">(международная доставка, быстрая логистика внутри страны и т.д.).</w:t>
        <w:br w:type="textWrapping"/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6.4. Сервисное обслуживание и гарантия – возможность возврата, обмена, бесплатного ремонта.</w:t>
      </w:r>
    </w:p>
    <w:p w:rsidR="00000000" w:rsidDel="00000000" w:rsidP="00000000" w:rsidRDefault="00000000" w:rsidRPr="00000000" w14:paraId="00000035">
      <w:pPr>
        <w:ind w:left="-283.46456692913375" w:firstLine="0"/>
        <w:rPr/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6.5. Дополнительная информация на усмотрение лауреата.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xnw8gpetf2ra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tl45po9fv8bx" w:id="13"/>
      <w:bookmarkEnd w:id="13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sz w:val="22"/>
          <w:szCs w:val="22"/>
        </w:rPr>
      </w:pPr>
      <w:bookmarkStart w:colFirst="0" w:colLast="0" w:name="_6x88339mnjzc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sz w:val="22"/>
          <w:szCs w:val="22"/>
        </w:rPr>
      </w:pPr>
      <w:bookmarkStart w:colFirst="0" w:colLast="0" w:name="_ny74s16ls8sd" w:id="16"/>
      <w:bookmarkEnd w:id="16"/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7. МЕДИЙНАЯ АКТИВНОСТЬ И МАРКЕТИНГ</w:t>
      </w:r>
    </w:p>
    <w:p w:rsidR="00000000" w:rsidDel="00000000" w:rsidP="00000000" w:rsidRDefault="00000000" w:rsidRPr="00000000" w14:paraId="0000003A">
      <w:pPr>
        <w:pStyle w:val="Heading4"/>
        <w:keepNext w:val="0"/>
        <w:keepLines w:val="0"/>
        <w:spacing w:after="0" w:before="0" w:lineRule="auto"/>
        <w:ind w:left="-285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tl45po9fv8bx" w:id="13"/>
      <w:bookmarkEnd w:id="13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7.1. Присутствие в соцсетях (Instagram, TikTok, Facebook, YouTube, активность в блогосфере).</w:t>
        <w:br w:type="textWrapping"/>
        <w:t xml:space="preserve">7.2. Качество контента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color w:val="000000"/>
          <w:sz w:val="22"/>
          <w:szCs w:val="22"/>
          <w:rtl w:val="0"/>
        </w:rPr>
        <w:t xml:space="preserve"> (например, оригинальность фото и видеоматериалов, профессиональные съемки коллекций).</w:t>
        <w:br w:type="textWrapping"/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7.3. Сотрудничество с инфлюенсерами.</w:t>
        <w:br w:type="textWrapping"/>
        <w:t xml:space="preserve">7.4. Рекламные кампании и PR (продвижение через СМИ, наружную рекламу, спецпроекты, участие в модных показах и т.д.).</w:t>
        <w:br w:type="textWrapping"/>
        <w:t xml:space="preserve">7.5. Дополнительная информация на усмотрение лауреата.</w:t>
      </w:r>
    </w:p>
    <w:p w:rsidR="00000000" w:rsidDel="00000000" w:rsidP="00000000" w:rsidRDefault="00000000" w:rsidRPr="00000000" w14:paraId="0000003B">
      <w:pPr>
        <w:pStyle w:val="Heading4"/>
        <w:keepNext w:val="0"/>
        <w:keepLines w:val="0"/>
        <w:spacing w:after="0" w:before="0" w:lineRule="auto"/>
        <w:ind w:left="-285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kbi3xiy3szps" w:id="17"/>
      <w:bookmarkEnd w:id="17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sz w:val="22"/>
          <w:szCs w:val="22"/>
        </w:rPr>
      </w:pPr>
      <w:bookmarkStart w:colFirst="0" w:colLast="0" w:name="_vus8e6mjwduv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sz w:val="22"/>
          <w:szCs w:val="22"/>
        </w:rPr>
      </w:pPr>
      <w:bookmarkStart w:colFirst="0" w:colLast="0" w:name="_9n7pgaqd3rpx" w:id="19"/>
      <w:bookmarkEnd w:id="19"/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8. СОЦИАЛЬНАЯ И ЭКОЛОГИЧЕСКАЯ ОТВЕТСТВЕННОСТЬ</w:t>
      </w:r>
    </w:p>
    <w:p w:rsidR="00000000" w:rsidDel="00000000" w:rsidP="00000000" w:rsidRDefault="00000000" w:rsidRPr="00000000" w14:paraId="0000003E">
      <w:pPr>
        <w:pStyle w:val="Heading4"/>
        <w:keepNext w:val="0"/>
        <w:keepLines w:val="0"/>
        <w:spacing w:after="0" w:before="0" w:lineRule="auto"/>
        <w:ind w:left="-285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ewkyvpv9vsu8" w:id="20"/>
      <w:bookmarkEnd w:id="20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8.1. Экологичность материалов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color w:val="000000"/>
          <w:sz w:val="22"/>
          <w:szCs w:val="22"/>
          <w:rtl w:val="0"/>
        </w:rPr>
        <w:t xml:space="preserve">(например, используются переработанные ткани, металлы, биоразлагаемая упаковка).</w:t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br w:type="textWrapping"/>
        <w:t xml:space="preserve">8.2. Экологичная упаковка – минимизация пластика, программы по переработке упаковки.</w:t>
      </w:r>
    </w:p>
    <w:p w:rsidR="00000000" w:rsidDel="00000000" w:rsidP="00000000" w:rsidRDefault="00000000" w:rsidRPr="00000000" w14:paraId="0000003F">
      <w:pPr>
        <w:ind w:left="-283.46456692913375" w:firstLine="0"/>
        <w:rPr>
          <w:rFonts w:ascii="Montserrat ExtraLight" w:cs="Montserrat ExtraLight" w:eastAsia="Montserrat ExtraLight" w:hAnsi="Montserrat ExtraLight"/>
          <w:i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8.3. Сокращение углеродного следа – меры по снижению воздействия на окружающую среду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(например, экологичная доставка).</w:t>
      </w:r>
    </w:p>
    <w:p w:rsidR="00000000" w:rsidDel="00000000" w:rsidP="00000000" w:rsidRDefault="00000000" w:rsidRPr="00000000" w14:paraId="00000040">
      <w:pPr>
        <w:pStyle w:val="Heading4"/>
        <w:keepNext w:val="0"/>
        <w:keepLines w:val="0"/>
        <w:spacing w:after="0" w:before="0" w:lineRule="auto"/>
        <w:ind w:left="-285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oxnowzhdrnbd" w:id="21"/>
      <w:bookmarkEnd w:id="21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8.4. Программы по переработке и ресайклингу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color w:val="000000"/>
          <w:sz w:val="22"/>
          <w:szCs w:val="22"/>
          <w:rtl w:val="0"/>
        </w:rPr>
        <w:t xml:space="preserve">(например, акции по возврату старой продукции, обмен старых вещей на скидки).</w:t>
        <w:br w:type="textWrapping"/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8.5. Благотворительные инициативы (участие в социальных проектах, поддержка локальных сообществ и т.д.).</w:t>
      </w:r>
    </w:p>
    <w:p w:rsidR="00000000" w:rsidDel="00000000" w:rsidP="00000000" w:rsidRDefault="00000000" w:rsidRPr="00000000" w14:paraId="0000004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8.6. Дополнительная информация на усмотрение лауреата.</w:t>
      </w:r>
    </w:p>
    <w:p w:rsidR="00000000" w:rsidDel="00000000" w:rsidP="00000000" w:rsidRDefault="00000000" w:rsidRPr="00000000" w14:paraId="00000042">
      <w:pPr>
        <w:ind w:left="-285" w:right="-1110.118110236218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do2h0nfjl7eh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hnih4j927vir" w:id="23"/>
      <w:bookmarkEnd w:id="23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46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 Приложите фото/видео продукции, упаковки и производственного процесса (если возможно).</w:t>
      </w:r>
    </w:p>
    <w:p w:rsidR="00000000" w:rsidDel="00000000" w:rsidP="00000000" w:rsidRDefault="00000000" w:rsidRPr="00000000" w14:paraId="00000047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 Документы, подтверждающие достижения бренда (сертификаты, награды, публикации).</w:t>
      </w:r>
    </w:p>
    <w:p w:rsidR="00000000" w:rsidDel="00000000" w:rsidP="00000000" w:rsidRDefault="00000000" w:rsidRPr="00000000" w14:paraId="0000004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qamhgna9dk5h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w8m76hfmscsv" w:id="25"/>
      <w:bookmarkEnd w:id="25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Дата заполнения анкеты:</w:t>
      </w:r>
    </w:p>
    <w:p w:rsidR="00000000" w:rsidDel="00000000" w:rsidP="00000000" w:rsidRDefault="00000000" w:rsidRPr="00000000" w14:paraId="0000004B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82jt33ixupia" w:id="26"/>
      <w:bookmarkEnd w:id="26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ФИО и должность лица, заполнившего анкету:</w:t>
      </w:r>
    </w:p>
    <w:p w:rsidR="00000000" w:rsidDel="00000000" w:rsidP="00000000" w:rsidRDefault="00000000" w:rsidRPr="00000000" w14:paraId="0000004C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1lxwbowhrjm3" w:id="27"/>
      <w:bookmarkEnd w:id="27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Подпись.</w:t>
      </w:r>
    </w:p>
    <w:p w:rsidR="00000000" w:rsidDel="00000000" w:rsidP="00000000" w:rsidRDefault="00000000" w:rsidRPr="00000000" w14:paraId="0000004D">
      <w:pPr>
        <w:pStyle w:val="Heading4"/>
        <w:keepNext w:val="0"/>
        <w:keepLines w:val="0"/>
        <w:spacing w:after="0" w:before="0" w:lineRule="auto"/>
        <w:ind w:left="-285" w:right="-1110.1181102362189" w:firstLine="0"/>
        <w:rPr/>
      </w:pPr>
      <w:bookmarkStart w:colFirst="0" w:colLast="0" w:name="_2rwlkl3noai8" w:id="28"/>
      <w:bookmarkEnd w:id="28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Печать.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2" Type="http://schemas.openxmlformats.org/officeDocument/2006/relationships/font" Target="fonts/MontserratExtraLight-boldItalic.ttf"/><Relationship Id="rId9" Type="http://schemas.openxmlformats.org/officeDocument/2006/relationships/font" Target="fonts/MontserratExtraLight-regular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